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17E4" w:rsidRDefault="00746B19" w:rsidP="00746B19">
      <w:pPr>
        <w:jc w:val="center"/>
        <w:rPr>
          <w:b/>
          <w:sz w:val="28"/>
        </w:rPr>
      </w:pPr>
      <w:bookmarkStart w:id="0" w:name="_GoBack"/>
      <w:bookmarkEnd w:id="0"/>
      <w:r w:rsidRPr="00746B19">
        <w:rPr>
          <w:b/>
          <w:sz w:val="28"/>
        </w:rPr>
        <w:t>MO Fusion déformable</w:t>
      </w:r>
    </w:p>
    <w:p w:rsidR="00746B19" w:rsidRDefault="00746B19" w:rsidP="00746B19">
      <w:pPr>
        <w:jc w:val="center"/>
        <w:rPr>
          <w:b/>
          <w:sz w:val="28"/>
        </w:rPr>
      </w:pPr>
    </w:p>
    <w:p w:rsidR="00746B19" w:rsidRPr="003F23E9" w:rsidRDefault="00746B19" w:rsidP="00320488">
      <w:pPr>
        <w:spacing w:after="0" w:line="240" w:lineRule="auto"/>
        <w:rPr>
          <w:b/>
          <w:sz w:val="24"/>
          <w:u w:val="single"/>
        </w:rPr>
      </w:pPr>
      <w:r w:rsidRPr="003F23E9">
        <w:rPr>
          <w:b/>
          <w:sz w:val="24"/>
          <w:u w:val="single"/>
        </w:rPr>
        <w:t xml:space="preserve">Pré-requis : </w:t>
      </w:r>
    </w:p>
    <w:p w:rsidR="00746B19" w:rsidRDefault="00746B19" w:rsidP="00320488">
      <w:pPr>
        <w:spacing w:after="0" w:line="240" w:lineRule="auto"/>
        <w:rPr>
          <w:sz w:val="24"/>
        </w:rPr>
      </w:pPr>
      <w:r>
        <w:rPr>
          <w:sz w:val="24"/>
        </w:rPr>
        <w:t xml:space="preserve">Des contours type external </w:t>
      </w:r>
      <w:r w:rsidR="00D96E52">
        <w:rPr>
          <w:sz w:val="24"/>
        </w:rPr>
        <w:t xml:space="preserve">présents </w:t>
      </w:r>
      <w:r>
        <w:rPr>
          <w:sz w:val="24"/>
        </w:rPr>
        <w:t>sur les 2 images</w:t>
      </w:r>
      <w:r w:rsidR="00D96E52">
        <w:rPr>
          <w:sz w:val="24"/>
        </w:rPr>
        <w:t>.</w:t>
      </w:r>
    </w:p>
    <w:p w:rsidR="00746B19" w:rsidRDefault="00746B19" w:rsidP="00320488">
      <w:pPr>
        <w:spacing w:after="0" w:line="240" w:lineRule="auto"/>
        <w:rPr>
          <w:sz w:val="24"/>
        </w:rPr>
      </w:pPr>
      <w:r>
        <w:rPr>
          <w:sz w:val="24"/>
        </w:rPr>
        <w:t>Une fusion rigide entre les 2 images</w:t>
      </w:r>
      <w:r w:rsidR="00D96E52">
        <w:rPr>
          <w:sz w:val="24"/>
        </w:rPr>
        <w:t>.</w:t>
      </w:r>
    </w:p>
    <w:p w:rsidR="00746B19" w:rsidRDefault="00746B19" w:rsidP="00320488">
      <w:pPr>
        <w:spacing w:after="0" w:line="240" w:lineRule="auto"/>
        <w:rPr>
          <w:sz w:val="24"/>
        </w:rPr>
      </w:pPr>
    </w:p>
    <w:p w:rsidR="00746B19" w:rsidRPr="00746B19" w:rsidRDefault="00746B19" w:rsidP="00320488">
      <w:pPr>
        <w:spacing w:after="0" w:line="240" w:lineRule="auto"/>
        <w:rPr>
          <w:b/>
          <w:sz w:val="24"/>
        </w:rPr>
      </w:pPr>
      <w:r w:rsidRPr="003F23E9">
        <w:rPr>
          <w:b/>
          <w:sz w:val="24"/>
          <w:u w:val="single"/>
        </w:rPr>
        <w:t>Choix de la fusion déformable</w:t>
      </w:r>
      <w:r>
        <w:rPr>
          <w:sz w:val="24"/>
        </w:rPr>
        <w:t> : « </w:t>
      </w:r>
      <w:r w:rsidRPr="00746B19">
        <w:rPr>
          <w:b/>
          <w:sz w:val="24"/>
        </w:rPr>
        <w:t>Hybrid intensity and structure based</w:t>
      </w:r>
      <w:r>
        <w:rPr>
          <w:b/>
          <w:sz w:val="24"/>
        </w:rPr>
        <w:t> »</w:t>
      </w:r>
    </w:p>
    <w:p w:rsidR="00746B19" w:rsidRDefault="00746B19" w:rsidP="00320488">
      <w:pPr>
        <w:spacing w:after="0" w:line="240" w:lineRule="auto"/>
        <w:rPr>
          <w:sz w:val="24"/>
        </w:rPr>
      </w:pPr>
    </w:p>
    <w:p w:rsidR="00746B19" w:rsidRDefault="00746B19" w:rsidP="00320488">
      <w:pPr>
        <w:spacing w:after="0" w:line="240" w:lineRule="auto"/>
        <w:jc w:val="center"/>
        <w:rPr>
          <w:sz w:val="24"/>
        </w:rPr>
      </w:pPr>
      <w:r>
        <w:rPr>
          <w:noProof/>
          <w:lang w:eastAsia="fr-FR"/>
        </w:rPr>
        <w:drawing>
          <wp:inline distT="0" distB="0" distL="0" distR="0" wp14:anchorId="6535B798" wp14:editId="58D1213A">
            <wp:extent cx="4705350" cy="1332969"/>
            <wp:effectExtent l="0" t="0" r="0" b="63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9189" t="1586" r="75070" b="82555"/>
                    <a:stretch/>
                  </pic:blipFill>
                  <pic:spPr bwMode="auto">
                    <a:xfrm>
                      <a:off x="0" y="0"/>
                      <a:ext cx="4709051" cy="1334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488" w:rsidRDefault="00320488" w:rsidP="00320488">
      <w:pPr>
        <w:spacing w:after="0" w:line="240" w:lineRule="auto"/>
        <w:rPr>
          <w:sz w:val="24"/>
        </w:rPr>
      </w:pPr>
    </w:p>
    <w:p w:rsidR="0015186F" w:rsidRDefault="0015186F" w:rsidP="0015186F">
      <w:pPr>
        <w:spacing w:after="0" w:line="240" w:lineRule="auto"/>
        <w:jc w:val="both"/>
        <w:rPr>
          <w:sz w:val="24"/>
        </w:rPr>
      </w:pPr>
    </w:p>
    <w:p w:rsidR="0015186F" w:rsidRDefault="0015186F" w:rsidP="0015186F">
      <w:pPr>
        <w:spacing w:after="0" w:line="240" w:lineRule="auto"/>
        <w:jc w:val="both"/>
        <w:rPr>
          <w:sz w:val="24"/>
        </w:rPr>
      </w:pPr>
    </w:p>
    <w:p w:rsidR="0015186F" w:rsidRDefault="0015186F" w:rsidP="0015186F">
      <w:pPr>
        <w:spacing w:after="0" w:line="240" w:lineRule="auto"/>
        <w:jc w:val="center"/>
        <w:rPr>
          <w:sz w:val="24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A1BB84" wp14:editId="78A3701F">
                <wp:simplePos x="0" y="0"/>
                <wp:positionH relativeFrom="column">
                  <wp:posOffset>2767330</wp:posOffset>
                </wp:positionH>
                <wp:positionV relativeFrom="paragraph">
                  <wp:posOffset>3140075</wp:posOffset>
                </wp:positionV>
                <wp:extent cx="1162050" cy="219075"/>
                <wp:effectExtent l="0" t="0" r="19050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1DAEF9DF" id="Rectangle 18" o:spid="_x0000_s1026" style="position:absolute;margin-left:217.9pt;margin-top:247.25pt;width:91.5pt;height:17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" filled="f" strokecolor="red" strokeweight="2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E8A197" wp14:editId="178BE6EA">
                <wp:simplePos x="0" y="0"/>
                <wp:positionH relativeFrom="column">
                  <wp:posOffset>4196080</wp:posOffset>
                </wp:positionH>
                <wp:positionV relativeFrom="paragraph">
                  <wp:posOffset>177801</wp:posOffset>
                </wp:positionV>
                <wp:extent cx="771525" cy="381000"/>
                <wp:effectExtent l="0" t="0" r="28575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3351B210" id="Rectangle 17" o:spid="_x0000_s1026" style="position:absolute;margin-left:330.4pt;margin-top:14pt;width:60.75pt;height:3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" filled="f" strokecolor="red" strokeweight="2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26564D" wp14:editId="72C9CA1F">
                <wp:simplePos x="0" y="0"/>
                <wp:positionH relativeFrom="column">
                  <wp:posOffset>2767330</wp:posOffset>
                </wp:positionH>
                <wp:positionV relativeFrom="paragraph">
                  <wp:posOffset>177800</wp:posOffset>
                </wp:positionV>
                <wp:extent cx="838200" cy="1095375"/>
                <wp:effectExtent l="0" t="0" r="19050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095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2233ABFB" id="Rectangle 16" o:spid="_x0000_s1026" style="position:absolute;margin-left:217.9pt;margin-top:14pt;width:66pt;height:86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25BF4BB" wp14:editId="5CC8924F">
            <wp:extent cx="4655895" cy="481965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4721" t="9889" r="64602" b="13993"/>
                    <a:stretch/>
                  </pic:blipFill>
                  <pic:spPr bwMode="auto">
                    <a:xfrm>
                      <a:off x="0" y="0"/>
                      <a:ext cx="4662235" cy="4826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86F" w:rsidRDefault="0015186F" w:rsidP="0015186F">
      <w:pPr>
        <w:spacing w:after="0" w:line="240" w:lineRule="auto"/>
        <w:jc w:val="both"/>
        <w:rPr>
          <w:sz w:val="24"/>
        </w:rPr>
      </w:pPr>
    </w:p>
    <w:p w:rsidR="00320488" w:rsidRPr="005174EE" w:rsidRDefault="005174EE" w:rsidP="0015186F">
      <w:pPr>
        <w:spacing w:after="0" w:line="240" w:lineRule="auto"/>
        <w:jc w:val="both"/>
        <w:rPr>
          <w:sz w:val="24"/>
        </w:rPr>
      </w:pPr>
      <w:r>
        <w:rPr>
          <w:sz w:val="24"/>
        </w:rPr>
        <w:lastRenderedPageBreak/>
        <w:t xml:space="preserve">3 </w:t>
      </w:r>
      <w:r w:rsidR="00320488" w:rsidRPr="005174EE">
        <w:rPr>
          <w:sz w:val="24"/>
        </w:rPr>
        <w:t>possibilités selon les options choisies:</w:t>
      </w:r>
    </w:p>
    <w:p w:rsidR="00320488" w:rsidRDefault="00320488" w:rsidP="0015186F">
      <w:pPr>
        <w:pStyle w:val="Paragraphedeliste"/>
        <w:numPr>
          <w:ilvl w:val="0"/>
          <w:numId w:val="5"/>
        </w:numPr>
        <w:spacing w:after="0" w:line="240" w:lineRule="auto"/>
        <w:jc w:val="both"/>
        <w:rPr>
          <w:sz w:val="24"/>
        </w:rPr>
      </w:pPr>
      <w:r w:rsidRPr="00320488">
        <w:rPr>
          <w:sz w:val="24"/>
        </w:rPr>
        <w:t xml:space="preserve">L’algo utilise </w:t>
      </w:r>
      <w:r>
        <w:rPr>
          <w:sz w:val="24"/>
        </w:rPr>
        <w:t xml:space="preserve">seulement </w:t>
      </w:r>
      <w:r w:rsidR="0015186F">
        <w:rPr>
          <w:sz w:val="24"/>
        </w:rPr>
        <w:t>la densité (niveau de gris des pixels)</w:t>
      </w:r>
      <w:r w:rsidR="00D96E52">
        <w:rPr>
          <w:sz w:val="24"/>
        </w:rPr>
        <w:t xml:space="preserve"> </w:t>
      </w:r>
      <w:r w:rsidR="0015186F">
        <w:rPr>
          <w:sz w:val="24"/>
        </w:rPr>
        <w:t xml:space="preserve"> - pas de controlling ROIs</w:t>
      </w:r>
    </w:p>
    <w:p w:rsidR="00320488" w:rsidRDefault="00320488" w:rsidP="0015186F">
      <w:pPr>
        <w:pStyle w:val="Paragraphedeliste"/>
        <w:numPr>
          <w:ilvl w:val="0"/>
          <w:numId w:val="5"/>
        </w:numPr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L’algo utilise seulement les contours </w:t>
      </w:r>
      <w:r w:rsidR="0015186F">
        <w:rPr>
          <w:sz w:val="24"/>
        </w:rPr>
        <w:t>– sélection de controlling ROIs et Discard image information coché.</w:t>
      </w:r>
    </w:p>
    <w:p w:rsidR="00320488" w:rsidRPr="00320488" w:rsidRDefault="00320488" w:rsidP="0015186F">
      <w:pPr>
        <w:pStyle w:val="Paragraphedeliste"/>
        <w:numPr>
          <w:ilvl w:val="0"/>
          <w:numId w:val="5"/>
        </w:numPr>
        <w:spacing w:after="0" w:line="240" w:lineRule="auto"/>
        <w:jc w:val="both"/>
        <w:rPr>
          <w:sz w:val="24"/>
        </w:rPr>
      </w:pPr>
      <w:r>
        <w:rPr>
          <w:sz w:val="24"/>
        </w:rPr>
        <w:t>L’algo utilise le niveau de gris des pixels ET les contours</w:t>
      </w:r>
      <w:r w:rsidR="0015186F">
        <w:rPr>
          <w:sz w:val="24"/>
        </w:rPr>
        <w:t xml:space="preserve"> – sélection de controlling ROIs + Discard image information NON coché.</w:t>
      </w:r>
    </w:p>
    <w:p w:rsidR="00320488" w:rsidRDefault="00320488" w:rsidP="0015186F">
      <w:pPr>
        <w:spacing w:after="0" w:line="240" w:lineRule="auto"/>
        <w:jc w:val="both"/>
        <w:rPr>
          <w:sz w:val="24"/>
        </w:rPr>
      </w:pPr>
    </w:p>
    <w:p w:rsidR="00320488" w:rsidRDefault="005174EE" w:rsidP="0015186F">
      <w:pPr>
        <w:spacing w:after="0" w:line="240" w:lineRule="auto"/>
        <w:jc w:val="both"/>
        <w:rPr>
          <w:sz w:val="24"/>
        </w:rPr>
      </w:pPr>
      <w:r>
        <w:rPr>
          <w:sz w:val="24"/>
        </w:rPr>
        <w:t>Pour les 3 cas, o</w:t>
      </w:r>
      <w:r w:rsidR="00320488">
        <w:rPr>
          <w:sz w:val="24"/>
        </w:rPr>
        <w:t xml:space="preserve">n peut ne prendre en compte que les données contenues dans une </w:t>
      </w:r>
      <w:r>
        <w:rPr>
          <w:sz w:val="24"/>
        </w:rPr>
        <w:t xml:space="preserve">ou plusieurs </w:t>
      </w:r>
      <w:r w:rsidR="00320488">
        <w:rPr>
          <w:sz w:val="24"/>
        </w:rPr>
        <w:t>ROI</w:t>
      </w:r>
      <w:r>
        <w:rPr>
          <w:sz w:val="24"/>
        </w:rPr>
        <w:t>s</w:t>
      </w:r>
      <w:r w:rsidR="00320488">
        <w:rPr>
          <w:sz w:val="24"/>
        </w:rPr>
        <w:t xml:space="preserve"> (Focus ROI</w:t>
      </w:r>
      <w:r>
        <w:rPr>
          <w:sz w:val="24"/>
        </w:rPr>
        <w:t>s</w:t>
      </w:r>
      <w:r w:rsidR="00320488">
        <w:rPr>
          <w:sz w:val="24"/>
        </w:rPr>
        <w:t>).</w:t>
      </w:r>
    </w:p>
    <w:p w:rsidR="00320488" w:rsidRDefault="00320488" w:rsidP="0015186F">
      <w:pPr>
        <w:spacing w:after="0" w:line="240" w:lineRule="auto"/>
        <w:jc w:val="both"/>
        <w:rPr>
          <w:sz w:val="24"/>
        </w:rPr>
      </w:pPr>
    </w:p>
    <w:p w:rsidR="0015186F" w:rsidRDefault="0015186F" w:rsidP="0015186F">
      <w:pPr>
        <w:spacing w:after="0" w:line="240" w:lineRule="auto"/>
        <w:jc w:val="both"/>
        <w:rPr>
          <w:sz w:val="24"/>
        </w:rPr>
      </w:pPr>
    </w:p>
    <w:p w:rsidR="00320488" w:rsidRPr="003F23E9" w:rsidRDefault="00320488" w:rsidP="0015186F">
      <w:pPr>
        <w:spacing w:after="0" w:line="240" w:lineRule="auto"/>
        <w:jc w:val="both"/>
        <w:rPr>
          <w:b/>
          <w:sz w:val="24"/>
        </w:rPr>
      </w:pPr>
      <w:r w:rsidRPr="003F23E9">
        <w:rPr>
          <w:b/>
          <w:sz w:val="24"/>
          <w:u w:val="single"/>
        </w:rPr>
        <w:t>Choix des options</w:t>
      </w:r>
      <w:r w:rsidRPr="003F23E9">
        <w:rPr>
          <w:b/>
          <w:sz w:val="24"/>
        </w:rPr>
        <w:t> :</w:t>
      </w:r>
    </w:p>
    <w:p w:rsidR="0015186F" w:rsidRDefault="0015186F" w:rsidP="0015186F">
      <w:pPr>
        <w:spacing w:after="0" w:line="240" w:lineRule="auto"/>
        <w:jc w:val="both"/>
        <w:rPr>
          <w:sz w:val="24"/>
        </w:rPr>
      </w:pPr>
    </w:p>
    <w:p w:rsidR="007C2681" w:rsidRPr="003F23E9" w:rsidRDefault="007C2681" w:rsidP="0015186F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b/>
          <w:sz w:val="24"/>
        </w:rPr>
      </w:pPr>
      <w:r w:rsidRPr="003F23E9">
        <w:rPr>
          <w:b/>
          <w:sz w:val="24"/>
        </w:rPr>
        <w:t>Prise en compte de la densité</w:t>
      </w:r>
    </w:p>
    <w:p w:rsidR="007C2681" w:rsidRDefault="007C2681" w:rsidP="0015186F">
      <w:pPr>
        <w:spacing w:after="0" w:line="240" w:lineRule="auto"/>
        <w:jc w:val="both"/>
        <w:rPr>
          <w:sz w:val="24"/>
        </w:rPr>
      </w:pPr>
    </w:p>
    <w:p w:rsidR="007C2681" w:rsidRDefault="007C2681" w:rsidP="007C2681">
      <w:pPr>
        <w:spacing w:after="0" w:line="240" w:lineRule="auto"/>
        <w:rPr>
          <w:sz w:val="24"/>
        </w:rPr>
      </w:pPr>
      <w:r>
        <w:rPr>
          <w:sz w:val="24"/>
        </w:rPr>
        <w:t xml:space="preserve">Utiliser la densité si elle a un sens anatomique. </w:t>
      </w:r>
    </w:p>
    <w:p w:rsidR="007C2681" w:rsidRDefault="007C2681" w:rsidP="007C2681">
      <w:pPr>
        <w:spacing w:after="0" w:line="240" w:lineRule="auto"/>
        <w:rPr>
          <w:sz w:val="24"/>
        </w:rPr>
      </w:pPr>
      <w:r>
        <w:rPr>
          <w:sz w:val="24"/>
        </w:rPr>
        <w:t>Si ce n’est pas le cas</w:t>
      </w:r>
    </w:p>
    <w:p w:rsidR="007C2681" w:rsidRDefault="007C2681" w:rsidP="007C2681">
      <w:pPr>
        <w:pStyle w:val="Paragraphedeliste"/>
        <w:numPr>
          <w:ilvl w:val="0"/>
          <w:numId w:val="2"/>
        </w:numPr>
        <w:spacing w:after="0" w:line="240" w:lineRule="auto"/>
        <w:rPr>
          <w:sz w:val="24"/>
        </w:rPr>
      </w:pPr>
      <w:r>
        <w:rPr>
          <w:sz w:val="24"/>
        </w:rPr>
        <w:t>Si possible exclure la zone gênante</w:t>
      </w:r>
      <w:r w:rsidR="0015186F">
        <w:rPr>
          <w:sz w:val="24"/>
        </w:rPr>
        <w:t xml:space="preserve"> en utilisant une Focus</w:t>
      </w:r>
      <w:r>
        <w:rPr>
          <w:sz w:val="24"/>
        </w:rPr>
        <w:t xml:space="preserve"> ROIs</w:t>
      </w:r>
    </w:p>
    <w:p w:rsidR="007C2681" w:rsidRPr="00320488" w:rsidRDefault="007C2681" w:rsidP="007C2681">
      <w:pPr>
        <w:pStyle w:val="Paragraphedeliste"/>
        <w:numPr>
          <w:ilvl w:val="0"/>
          <w:numId w:val="2"/>
        </w:numPr>
        <w:spacing w:after="0" w:line="240" w:lineRule="auto"/>
        <w:rPr>
          <w:sz w:val="24"/>
        </w:rPr>
      </w:pPr>
      <w:r>
        <w:rPr>
          <w:sz w:val="24"/>
        </w:rPr>
        <w:t>Sinon, cocher « Discard image information » (cas b)</w:t>
      </w:r>
    </w:p>
    <w:p w:rsidR="007C2681" w:rsidRPr="00320488" w:rsidRDefault="007C2681" w:rsidP="007C2681">
      <w:pPr>
        <w:spacing w:after="0" w:line="240" w:lineRule="auto"/>
        <w:rPr>
          <w:sz w:val="24"/>
        </w:rPr>
      </w:pPr>
    </w:p>
    <w:p w:rsidR="007C2681" w:rsidRPr="003F23E9" w:rsidRDefault="007C2681" w:rsidP="007C2681">
      <w:pPr>
        <w:pStyle w:val="Paragraphedeliste"/>
        <w:numPr>
          <w:ilvl w:val="0"/>
          <w:numId w:val="1"/>
        </w:numPr>
        <w:spacing w:after="0" w:line="240" w:lineRule="auto"/>
        <w:rPr>
          <w:b/>
          <w:sz w:val="24"/>
        </w:rPr>
      </w:pPr>
      <w:r w:rsidRPr="003F23E9">
        <w:rPr>
          <w:b/>
          <w:sz w:val="24"/>
        </w:rPr>
        <w:t>Utilisation des controlling ROIs</w:t>
      </w:r>
    </w:p>
    <w:p w:rsidR="007C2681" w:rsidRDefault="007C2681" w:rsidP="007C2681">
      <w:pPr>
        <w:spacing w:after="0" w:line="240" w:lineRule="auto"/>
        <w:rPr>
          <w:sz w:val="24"/>
        </w:rPr>
      </w:pPr>
    </w:p>
    <w:p w:rsidR="007C2681" w:rsidRDefault="007C2681" w:rsidP="007C2681">
      <w:pPr>
        <w:spacing w:after="0" w:line="240" w:lineRule="auto"/>
        <w:rPr>
          <w:sz w:val="24"/>
        </w:rPr>
      </w:pPr>
      <w:r>
        <w:rPr>
          <w:sz w:val="24"/>
        </w:rPr>
        <w:t>Utiliser des controlling ROIs si elles sont utiles et ont un sens anatomique</w:t>
      </w:r>
      <w:r w:rsidR="0015186F">
        <w:rPr>
          <w:sz w:val="24"/>
        </w:rPr>
        <w:t xml:space="preserve"> (sinon cas a)</w:t>
      </w:r>
      <w:r>
        <w:rPr>
          <w:sz w:val="24"/>
        </w:rPr>
        <w:t>.</w:t>
      </w:r>
    </w:p>
    <w:p w:rsidR="007C2681" w:rsidRDefault="007C2681" w:rsidP="007C2681">
      <w:pPr>
        <w:spacing w:after="0" w:line="240" w:lineRule="auto"/>
        <w:rPr>
          <w:sz w:val="24"/>
        </w:rPr>
      </w:pPr>
      <w:r>
        <w:rPr>
          <w:sz w:val="24"/>
        </w:rPr>
        <w:t>Pour apparaitre dans la liste de controlling R</w:t>
      </w:r>
      <w:r w:rsidR="0015186F">
        <w:rPr>
          <w:sz w:val="24"/>
        </w:rPr>
        <w:t>OI</w:t>
      </w:r>
      <w:r>
        <w:rPr>
          <w:sz w:val="24"/>
        </w:rPr>
        <w:t>s, les 2 géométries doivent exister sur les 2 images et appartenir à la même ROI.</w:t>
      </w:r>
    </w:p>
    <w:p w:rsidR="007C2681" w:rsidRDefault="007C2681" w:rsidP="007C2681">
      <w:pPr>
        <w:spacing w:after="0" w:line="240" w:lineRule="auto"/>
        <w:rPr>
          <w:sz w:val="24"/>
        </w:rPr>
      </w:pPr>
    </w:p>
    <w:p w:rsidR="007C2681" w:rsidRDefault="007C2681" w:rsidP="007C2681">
      <w:pPr>
        <w:spacing w:after="0" w:line="240" w:lineRule="auto"/>
        <w:rPr>
          <w:sz w:val="24"/>
        </w:rPr>
      </w:pPr>
      <w:r>
        <w:rPr>
          <w:sz w:val="24"/>
        </w:rPr>
        <w:t>Exemple 1 - les géométries existent sur les 2 CT mais n’appartiennent</w:t>
      </w:r>
      <w:r w:rsidR="0015186F">
        <w:rPr>
          <w:sz w:val="24"/>
        </w:rPr>
        <w:t xml:space="preserve"> pas à la même ROI</w:t>
      </w:r>
      <w:r>
        <w:rPr>
          <w:sz w:val="24"/>
        </w:rPr>
        <w:t xml:space="preserve"> car elles ont des noms différents (ici poumon d et Poumon D). Il faut copier une des géométries dans la ROI de l’autre :</w:t>
      </w:r>
    </w:p>
    <w:p w:rsidR="007C2681" w:rsidRDefault="007C2681" w:rsidP="007C2681">
      <w:pPr>
        <w:spacing w:after="0" w:line="240" w:lineRule="auto"/>
        <w:rPr>
          <w:sz w:val="24"/>
        </w:rPr>
      </w:pPr>
    </w:p>
    <w:p w:rsidR="007C2681" w:rsidRDefault="007C2681" w:rsidP="007C2681">
      <w:pPr>
        <w:spacing w:after="0" w:line="240" w:lineRule="auto"/>
        <w:jc w:val="center"/>
        <w:rPr>
          <w:sz w:val="24"/>
        </w:rPr>
      </w:pPr>
      <w:r>
        <w:rPr>
          <w:noProof/>
          <w:lang w:eastAsia="fr-FR"/>
        </w:rPr>
        <w:drawing>
          <wp:inline distT="0" distB="0" distL="0" distR="0" wp14:anchorId="0EFB3FC7" wp14:editId="57CA6F70">
            <wp:extent cx="2715538" cy="819150"/>
            <wp:effectExtent l="0" t="0" r="889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8483" t="4236" r="79985" b="83393"/>
                    <a:stretch/>
                  </pic:blipFill>
                  <pic:spPr bwMode="auto">
                    <a:xfrm>
                      <a:off x="0" y="0"/>
                      <a:ext cx="2718731" cy="820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681" w:rsidRDefault="007C2681" w:rsidP="007C2681">
      <w:pPr>
        <w:spacing w:after="0" w:line="240" w:lineRule="auto"/>
        <w:rPr>
          <w:sz w:val="24"/>
        </w:rPr>
      </w:pPr>
    </w:p>
    <w:p w:rsidR="007C2681" w:rsidRDefault="007C2681" w:rsidP="007C2681">
      <w:pPr>
        <w:spacing w:after="0" w:line="240" w:lineRule="auto"/>
        <w:jc w:val="center"/>
        <w:rPr>
          <w:sz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315A234C" wp14:editId="0B5525AB">
            <wp:extent cx="2324100" cy="4323943"/>
            <wp:effectExtent l="0" t="0" r="0" b="63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0080" t="14517" r="69867" b="18972"/>
                    <a:stretch/>
                  </pic:blipFill>
                  <pic:spPr bwMode="auto">
                    <a:xfrm>
                      <a:off x="0" y="0"/>
                      <a:ext cx="2325085" cy="432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681" w:rsidRDefault="007C2681" w:rsidP="007C2681">
      <w:pPr>
        <w:spacing w:after="0" w:line="240" w:lineRule="auto"/>
        <w:rPr>
          <w:sz w:val="24"/>
        </w:rPr>
      </w:pPr>
    </w:p>
    <w:p w:rsidR="007C2681" w:rsidRDefault="007C2681" w:rsidP="007C2681">
      <w:pPr>
        <w:spacing w:after="0" w:line="240" w:lineRule="auto"/>
        <w:rPr>
          <w:sz w:val="24"/>
        </w:rPr>
      </w:pPr>
    </w:p>
    <w:p w:rsidR="007C2681" w:rsidRDefault="007C2681" w:rsidP="007C2681">
      <w:pPr>
        <w:spacing w:after="0" w:line="240" w:lineRule="auto"/>
        <w:jc w:val="center"/>
        <w:rPr>
          <w:sz w:val="24"/>
        </w:rPr>
      </w:pPr>
      <w:r>
        <w:rPr>
          <w:noProof/>
          <w:lang w:eastAsia="fr-FR"/>
        </w:rPr>
        <w:drawing>
          <wp:inline distT="0" distB="0" distL="0" distR="0" wp14:anchorId="1946F1AC" wp14:editId="184543BC">
            <wp:extent cx="3143250" cy="127635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621" t="32712" r="90077" b="53855"/>
                    <a:stretch/>
                  </pic:blipFill>
                  <pic:spPr bwMode="auto">
                    <a:xfrm>
                      <a:off x="0" y="0"/>
                      <a:ext cx="3148521" cy="127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681" w:rsidRDefault="007C2681" w:rsidP="00A94ECC">
      <w:pPr>
        <w:spacing w:after="100" w:afterAutospacing="1" w:line="240" w:lineRule="auto"/>
        <w:jc w:val="center"/>
        <w:rPr>
          <w:sz w:val="24"/>
        </w:rPr>
      </w:pPr>
    </w:p>
    <w:p w:rsidR="007C2681" w:rsidRDefault="007C2681" w:rsidP="00A94ECC">
      <w:pPr>
        <w:spacing w:after="100" w:afterAutospacing="1" w:line="240" w:lineRule="auto"/>
        <w:rPr>
          <w:sz w:val="24"/>
        </w:rPr>
      </w:pPr>
      <w:r>
        <w:rPr>
          <w:sz w:val="24"/>
        </w:rPr>
        <w:t xml:space="preserve">Exemple 2 : la géométrie n’existe pas du tout sur une des 2 images. Dans ce cas, copier la ROI </w:t>
      </w:r>
      <w:r w:rsidR="00973F07">
        <w:rPr>
          <w:sz w:val="24"/>
        </w:rPr>
        <w:t>comme suit :</w:t>
      </w:r>
    </w:p>
    <w:p w:rsidR="00973F07" w:rsidRDefault="00973F07" w:rsidP="00973F07">
      <w:pPr>
        <w:spacing w:after="100" w:afterAutospacing="1" w:line="240" w:lineRule="auto"/>
        <w:jc w:val="center"/>
        <w:rPr>
          <w:sz w:val="24"/>
        </w:rPr>
      </w:pPr>
      <w:r>
        <w:rPr>
          <w:noProof/>
          <w:lang w:eastAsia="fr-FR"/>
        </w:rPr>
        <w:drawing>
          <wp:inline distT="0" distB="0" distL="0" distR="0" wp14:anchorId="2CED8042" wp14:editId="316D084D">
            <wp:extent cx="2416206" cy="1695450"/>
            <wp:effectExtent l="0" t="0" r="317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8255" r="82632" b="77258"/>
                    <a:stretch/>
                  </pic:blipFill>
                  <pic:spPr bwMode="auto">
                    <a:xfrm>
                      <a:off x="0" y="0"/>
                      <a:ext cx="2417604" cy="169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681" w:rsidRDefault="00BC5729" w:rsidP="00973F07">
      <w:pPr>
        <w:spacing w:after="100" w:afterAutospacing="1" w:line="240" w:lineRule="auto"/>
        <w:jc w:val="center"/>
        <w:rPr>
          <w:sz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34204BC1" wp14:editId="15FD639B">
            <wp:extent cx="4114800" cy="3376889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7203" t="25718" r="67222" b="28826"/>
                    <a:stretch/>
                  </pic:blipFill>
                  <pic:spPr bwMode="auto">
                    <a:xfrm>
                      <a:off x="0" y="0"/>
                      <a:ext cx="4123653" cy="3384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681" w:rsidRDefault="00973F07" w:rsidP="00A94ECC">
      <w:pPr>
        <w:spacing w:after="100" w:afterAutospacing="1" w:line="240" w:lineRule="auto"/>
        <w:rPr>
          <w:sz w:val="24"/>
        </w:rPr>
      </w:pPr>
      <w:r>
        <w:rPr>
          <w:sz w:val="24"/>
        </w:rPr>
        <w:t>Il faut ensuite modifier la géométrie manuellement. Faire valider ce nouveau contour.</w:t>
      </w:r>
    </w:p>
    <w:p w:rsidR="00973F07" w:rsidRPr="003F23E9" w:rsidRDefault="00973F07" w:rsidP="00973F07">
      <w:pPr>
        <w:spacing w:after="0" w:line="240" w:lineRule="auto"/>
        <w:rPr>
          <w:b/>
          <w:sz w:val="24"/>
        </w:rPr>
      </w:pPr>
    </w:p>
    <w:p w:rsidR="007C2681" w:rsidRPr="003F23E9" w:rsidRDefault="007C2681" w:rsidP="002863EF">
      <w:pPr>
        <w:pStyle w:val="Paragraphedeliste"/>
        <w:numPr>
          <w:ilvl w:val="0"/>
          <w:numId w:val="1"/>
        </w:numPr>
        <w:spacing w:after="0" w:line="240" w:lineRule="auto"/>
        <w:jc w:val="both"/>
        <w:rPr>
          <w:b/>
          <w:sz w:val="24"/>
        </w:rPr>
      </w:pPr>
      <w:r w:rsidRPr="003F23E9">
        <w:rPr>
          <w:b/>
          <w:sz w:val="24"/>
        </w:rPr>
        <w:t>Utilisation des Focus ROIs</w:t>
      </w:r>
    </w:p>
    <w:p w:rsidR="003F23E9" w:rsidRDefault="003F23E9" w:rsidP="003F23E9">
      <w:pPr>
        <w:pStyle w:val="Paragraphedeliste"/>
        <w:spacing w:after="0" w:line="240" w:lineRule="auto"/>
        <w:jc w:val="both"/>
        <w:rPr>
          <w:sz w:val="24"/>
        </w:rPr>
      </w:pPr>
    </w:p>
    <w:p w:rsidR="007C2681" w:rsidRDefault="007C2681" w:rsidP="002863EF">
      <w:pPr>
        <w:spacing w:after="0" w:line="240" w:lineRule="auto"/>
        <w:jc w:val="both"/>
        <w:rPr>
          <w:sz w:val="24"/>
        </w:rPr>
      </w:pPr>
      <w:r>
        <w:rPr>
          <w:sz w:val="24"/>
        </w:rPr>
        <w:t>Permet d’exclure</w:t>
      </w:r>
      <w:r w:rsidR="002863EF">
        <w:rPr>
          <w:sz w:val="24"/>
        </w:rPr>
        <w:t xml:space="preserve"> une zone contenant</w:t>
      </w:r>
      <w:r>
        <w:rPr>
          <w:sz w:val="24"/>
        </w:rPr>
        <w:t xml:space="preserve"> des informations gênantes</w:t>
      </w:r>
      <w:r w:rsidR="002863EF">
        <w:rPr>
          <w:sz w:val="24"/>
        </w:rPr>
        <w:t xml:space="preserve"> ou sans sens anatomique.</w:t>
      </w:r>
    </w:p>
    <w:p w:rsidR="0015186F" w:rsidRDefault="002863EF" w:rsidP="002863EF">
      <w:pPr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Si nécessaire créer une ROIs spécifique. </w:t>
      </w:r>
    </w:p>
    <w:p w:rsidR="002863EF" w:rsidRDefault="002863EF" w:rsidP="002863EF">
      <w:pPr>
        <w:spacing w:after="0" w:line="240" w:lineRule="auto"/>
        <w:jc w:val="both"/>
        <w:rPr>
          <w:sz w:val="24"/>
        </w:rPr>
      </w:pPr>
      <w:r>
        <w:rPr>
          <w:sz w:val="24"/>
        </w:rPr>
        <w:t>Toutes les structures du CT de référence apparaissent dans la liste des Focus ROIs (pas d’obligation d’appartenir aux 2 images).</w:t>
      </w:r>
    </w:p>
    <w:p w:rsidR="002863EF" w:rsidRDefault="002863EF" w:rsidP="00973F07">
      <w:pPr>
        <w:spacing w:after="0" w:line="240" w:lineRule="auto"/>
        <w:rPr>
          <w:sz w:val="24"/>
        </w:rPr>
      </w:pPr>
    </w:p>
    <w:p w:rsidR="00AB5B89" w:rsidRDefault="00AB5B89" w:rsidP="00A50228">
      <w:pPr>
        <w:spacing w:after="0" w:line="240" w:lineRule="auto"/>
        <w:jc w:val="both"/>
        <w:rPr>
          <w:sz w:val="24"/>
        </w:rPr>
      </w:pPr>
      <w:r>
        <w:rPr>
          <w:sz w:val="24"/>
        </w:rPr>
        <w:t>Par exemple, la déformation de gauche est obtenue sans Focus ROIs. Les bras ont été fortement déformés (échelle des déformations de 0 à 4.9 cm). L’image de droite est obtenue</w:t>
      </w:r>
      <w:r w:rsidR="00176C6E">
        <w:rPr>
          <w:sz w:val="24"/>
        </w:rPr>
        <w:t xml:space="preserve"> </w:t>
      </w:r>
      <w:r>
        <w:rPr>
          <w:sz w:val="24"/>
        </w:rPr>
        <w:t xml:space="preserve">avec une Focus Roi qui exclue les bras. </w:t>
      </w:r>
      <w:r w:rsidR="00A50228">
        <w:rPr>
          <w:sz w:val="24"/>
        </w:rPr>
        <w:t>L’échelle de déformation est réduite (0 – 2.44cm). Les bras ne sont pas déformés ou légèrement car impactés par les déformations venant de l’intérieur de la Focus ROI.</w:t>
      </w:r>
    </w:p>
    <w:p w:rsidR="002863EF" w:rsidRDefault="002863EF" w:rsidP="00973F07">
      <w:pPr>
        <w:spacing w:after="0" w:line="240" w:lineRule="auto"/>
        <w:rPr>
          <w:sz w:val="24"/>
        </w:rPr>
      </w:pPr>
    </w:p>
    <w:p w:rsidR="002863EF" w:rsidRDefault="002863EF" w:rsidP="00973F07">
      <w:pPr>
        <w:spacing w:after="0" w:line="240" w:lineRule="auto"/>
        <w:rPr>
          <w:sz w:val="24"/>
        </w:rPr>
      </w:pPr>
    </w:p>
    <w:p w:rsidR="002863EF" w:rsidRDefault="00AB5B89" w:rsidP="00A50228">
      <w:pPr>
        <w:spacing w:after="0" w:line="240" w:lineRule="auto"/>
        <w:jc w:val="center"/>
        <w:rPr>
          <w:sz w:val="24"/>
        </w:rPr>
      </w:pPr>
      <w:r>
        <w:rPr>
          <w:noProof/>
          <w:lang w:eastAsia="fr-FR"/>
        </w:rPr>
        <w:drawing>
          <wp:inline distT="0" distB="0" distL="0" distR="0" wp14:anchorId="2E389B0B" wp14:editId="4CA0CBD6">
            <wp:extent cx="2667000" cy="2137769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7702" t="23253" r="66921" b="4413"/>
                    <a:stretch/>
                  </pic:blipFill>
                  <pic:spPr bwMode="auto">
                    <a:xfrm>
                      <a:off x="0" y="0"/>
                      <a:ext cx="2679346" cy="214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0228">
        <w:rPr>
          <w:sz w:val="24"/>
        </w:rPr>
        <w:t xml:space="preserve"> </w:t>
      </w:r>
      <w:r>
        <w:rPr>
          <w:noProof/>
          <w:lang w:eastAsia="fr-FR"/>
        </w:rPr>
        <w:drawing>
          <wp:inline distT="0" distB="0" distL="0" distR="0" wp14:anchorId="27336907" wp14:editId="7A50F593">
            <wp:extent cx="2452688" cy="2141785"/>
            <wp:effectExtent l="0" t="0" r="508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9428" t="22940" r="67083" b="4119"/>
                    <a:stretch/>
                  </pic:blipFill>
                  <pic:spPr bwMode="auto">
                    <a:xfrm>
                      <a:off x="0" y="0"/>
                      <a:ext cx="2455845" cy="2144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681" w:rsidRPr="003F23E9" w:rsidRDefault="007C2681" w:rsidP="00A94ECC">
      <w:pPr>
        <w:pStyle w:val="Paragraphedeliste"/>
        <w:numPr>
          <w:ilvl w:val="0"/>
          <w:numId w:val="1"/>
        </w:numPr>
        <w:spacing w:after="100" w:afterAutospacing="1" w:line="240" w:lineRule="auto"/>
        <w:rPr>
          <w:b/>
          <w:sz w:val="24"/>
        </w:rPr>
      </w:pPr>
      <w:r w:rsidRPr="003F23E9">
        <w:rPr>
          <w:b/>
          <w:sz w:val="24"/>
        </w:rPr>
        <w:lastRenderedPageBreak/>
        <w:t xml:space="preserve">Exemples de </w:t>
      </w:r>
      <w:r w:rsidR="00A94ECC" w:rsidRPr="003F23E9">
        <w:rPr>
          <w:b/>
          <w:sz w:val="24"/>
        </w:rPr>
        <w:t>non-sens</w:t>
      </w:r>
      <w:r w:rsidRPr="003F23E9">
        <w:rPr>
          <w:b/>
          <w:sz w:val="24"/>
        </w:rPr>
        <w:t xml:space="preserve"> anatomiques :</w:t>
      </w:r>
    </w:p>
    <w:p w:rsidR="007C2681" w:rsidRPr="00A94ECC" w:rsidRDefault="007C2681" w:rsidP="00294AEB">
      <w:pPr>
        <w:spacing w:after="0" w:line="240" w:lineRule="auto"/>
        <w:jc w:val="both"/>
        <w:rPr>
          <w:sz w:val="24"/>
          <w:u w:val="single"/>
        </w:rPr>
      </w:pPr>
      <w:r w:rsidRPr="00A94ECC">
        <w:rPr>
          <w:sz w:val="24"/>
          <w:u w:val="single"/>
        </w:rPr>
        <w:t xml:space="preserve">Pour </w:t>
      </w:r>
      <w:r w:rsidR="00294AEB">
        <w:rPr>
          <w:sz w:val="24"/>
          <w:u w:val="single"/>
        </w:rPr>
        <w:t>la densité</w:t>
      </w:r>
      <w:r w:rsidR="00A94ECC">
        <w:rPr>
          <w:sz w:val="24"/>
          <w:u w:val="single"/>
        </w:rPr>
        <w:t> :</w:t>
      </w:r>
    </w:p>
    <w:p w:rsidR="00A94ECC" w:rsidRPr="00A94ECC" w:rsidRDefault="00A94ECC" w:rsidP="00294AEB">
      <w:pPr>
        <w:pStyle w:val="Paragraphedeliste"/>
        <w:numPr>
          <w:ilvl w:val="0"/>
          <w:numId w:val="7"/>
        </w:numPr>
        <w:spacing w:after="0" w:line="240" w:lineRule="auto"/>
        <w:jc w:val="both"/>
        <w:rPr>
          <w:sz w:val="24"/>
        </w:rPr>
      </w:pPr>
      <w:r w:rsidRPr="00A94ECC">
        <w:rPr>
          <w:sz w:val="24"/>
        </w:rPr>
        <w:t>Opérations chirurgicale.</w:t>
      </w:r>
    </w:p>
    <w:p w:rsidR="00A94ECC" w:rsidRDefault="00A94ECC" w:rsidP="00294AEB">
      <w:pPr>
        <w:pStyle w:val="Paragraphedeliste"/>
        <w:numPr>
          <w:ilvl w:val="0"/>
          <w:numId w:val="7"/>
        </w:numPr>
        <w:spacing w:after="0" w:line="240" w:lineRule="auto"/>
        <w:jc w:val="both"/>
        <w:rPr>
          <w:sz w:val="24"/>
        </w:rPr>
      </w:pPr>
      <w:r w:rsidRPr="00A94ECC">
        <w:rPr>
          <w:sz w:val="24"/>
        </w:rPr>
        <w:t>Densités forcées (opacifications)</w:t>
      </w:r>
    </w:p>
    <w:p w:rsidR="00A94ECC" w:rsidRDefault="00973F07" w:rsidP="00294AEB">
      <w:pPr>
        <w:pStyle w:val="Paragraphedeliste"/>
        <w:numPr>
          <w:ilvl w:val="0"/>
          <w:numId w:val="7"/>
        </w:numPr>
        <w:spacing w:after="0" w:line="240" w:lineRule="auto"/>
        <w:jc w:val="both"/>
        <w:rPr>
          <w:sz w:val="24"/>
        </w:rPr>
      </w:pPr>
      <w:r>
        <w:rPr>
          <w:sz w:val="24"/>
        </w:rPr>
        <w:t>A</w:t>
      </w:r>
      <w:r w:rsidR="00A94ECC">
        <w:rPr>
          <w:sz w:val="24"/>
        </w:rPr>
        <w:t>rtéfacts</w:t>
      </w:r>
    </w:p>
    <w:p w:rsidR="00973F07" w:rsidRPr="00A94ECC" w:rsidRDefault="00294AEB" w:rsidP="00294AEB">
      <w:pPr>
        <w:pStyle w:val="Paragraphedeliste"/>
        <w:numPr>
          <w:ilvl w:val="0"/>
          <w:numId w:val="7"/>
        </w:numPr>
        <w:spacing w:after="0" w:line="240" w:lineRule="auto"/>
        <w:jc w:val="both"/>
        <w:rPr>
          <w:sz w:val="24"/>
        </w:rPr>
      </w:pPr>
      <w:r>
        <w:rPr>
          <w:sz w:val="24"/>
        </w:rPr>
        <w:t>Bras</w:t>
      </w:r>
    </w:p>
    <w:p w:rsidR="00A94ECC" w:rsidRPr="00A94ECC" w:rsidRDefault="00A94ECC" w:rsidP="00294AEB">
      <w:pPr>
        <w:pStyle w:val="Paragraphedeliste"/>
        <w:numPr>
          <w:ilvl w:val="0"/>
          <w:numId w:val="7"/>
        </w:numPr>
        <w:spacing w:after="0" w:line="240" w:lineRule="auto"/>
        <w:jc w:val="both"/>
        <w:rPr>
          <w:sz w:val="24"/>
        </w:rPr>
      </w:pPr>
      <w:r w:rsidRPr="00A94ECC">
        <w:rPr>
          <w:sz w:val="24"/>
        </w:rPr>
        <w:t>Poumons avec fibrose. L’algo ne considérera pas la fibrose comme appartenant au poumon.</w:t>
      </w:r>
    </w:p>
    <w:p w:rsidR="00A94ECC" w:rsidRPr="00A94ECC" w:rsidRDefault="00A94ECC" w:rsidP="00294AEB">
      <w:pPr>
        <w:pStyle w:val="Paragraphedeliste"/>
        <w:numPr>
          <w:ilvl w:val="0"/>
          <w:numId w:val="7"/>
        </w:numPr>
        <w:spacing w:after="0" w:line="240" w:lineRule="auto"/>
        <w:jc w:val="both"/>
        <w:rPr>
          <w:sz w:val="24"/>
        </w:rPr>
      </w:pPr>
      <w:r w:rsidRPr="00A94ECC">
        <w:rPr>
          <w:sz w:val="24"/>
        </w:rPr>
        <w:t xml:space="preserve">Fonte </w:t>
      </w:r>
      <w:r w:rsidR="00294AEB">
        <w:rPr>
          <w:sz w:val="24"/>
        </w:rPr>
        <w:t xml:space="preserve">ou poussée </w:t>
      </w:r>
      <w:r w:rsidRPr="00A94ECC">
        <w:rPr>
          <w:sz w:val="24"/>
        </w:rPr>
        <w:t>tumorale, en particulier pulmonaire (idem fibrose) ou vers l’extérieur du patient</w:t>
      </w:r>
      <w:r w:rsidR="00294AEB">
        <w:rPr>
          <w:sz w:val="24"/>
        </w:rPr>
        <w:t>.</w:t>
      </w:r>
    </w:p>
    <w:p w:rsidR="00A94ECC" w:rsidRPr="00A94ECC" w:rsidRDefault="00A94ECC" w:rsidP="00294AEB">
      <w:pPr>
        <w:pStyle w:val="Paragraphedeliste"/>
        <w:numPr>
          <w:ilvl w:val="0"/>
          <w:numId w:val="7"/>
        </w:numPr>
        <w:spacing w:after="0" w:line="240" w:lineRule="auto"/>
        <w:jc w:val="both"/>
        <w:rPr>
          <w:sz w:val="24"/>
        </w:rPr>
      </w:pPr>
      <w:r>
        <w:rPr>
          <w:sz w:val="24"/>
        </w:rPr>
        <w:t>Fortes différences anatomiques</w:t>
      </w:r>
      <w:r w:rsidRPr="00A94ECC">
        <w:rPr>
          <w:sz w:val="24"/>
        </w:rPr>
        <w:t xml:space="preserve"> (amaigrissement ou prise de poids</w:t>
      </w:r>
      <w:r>
        <w:rPr>
          <w:sz w:val="24"/>
        </w:rPr>
        <w:t>, position très différente comme bras levés/baissés</w:t>
      </w:r>
      <w:r w:rsidRPr="00A94ECC">
        <w:rPr>
          <w:sz w:val="24"/>
        </w:rPr>
        <w:t>).</w:t>
      </w:r>
    </w:p>
    <w:p w:rsidR="00A94ECC" w:rsidRDefault="00A94ECC" w:rsidP="00294AEB">
      <w:pPr>
        <w:spacing w:after="0" w:line="240" w:lineRule="auto"/>
        <w:jc w:val="both"/>
        <w:rPr>
          <w:sz w:val="24"/>
        </w:rPr>
      </w:pPr>
    </w:p>
    <w:p w:rsidR="007C2681" w:rsidRPr="00A94ECC" w:rsidRDefault="007C2681" w:rsidP="00294AEB">
      <w:pPr>
        <w:spacing w:after="0" w:line="240" w:lineRule="auto"/>
        <w:jc w:val="both"/>
        <w:rPr>
          <w:sz w:val="24"/>
          <w:u w:val="single"/>
        </w:rPr>
      </w:pPr>
      <w:r w:rsidRPr="00A94ECC">
        <w:rPr>
          <w:sz w:val="24"/>
          <w:u w:val="single"/>
        </w:rPr>
        <w:t>Pour les controlling ROIs</w:t>
      </w:r>
      <w:r w:rsidR="00A94ECC">
        <w:rPr>
          <w:sz w:val="24"/>
          <w:u w:val="single"/>
        </w:rPr>
        <w:t> :</w:t>
      </w:r>
    </w:p>
    <w:p w:rsidR="00A94ECC" w:rsidRDefault="00A94ECC" w:rsidP="00294AEB">
      <w:pPr>
        <w:pStyle w:val="Paragraphedeliste"/>
        <w:numPr>
          <w:ilvl w:val="0"/>
          <w:numId w:val="2"/>
        </w:numPr>
        <w:spacing w:after="100" w:afterAutospacing="1" w:line="240" w:lineRule="auto"/>
        <w:jc w:val="both"/>
        <w:rPr>
          <w:sz w:val="24"/>
        </w:rPr>
      </w:pPr>
      <w:r>
        <w:rPr>
          <w:sz w:val="24"/>
        </w:rPr>
        <w:t>Ne jamais utiliser les PTV – pas de sens anatomique</w:t>
      </w:r>
    </w:p>
    <w:p w:rsidR="00594CBE" w:rsidRDefault="00594CBE" w:rsidP="00294AEB">
      <w:pPr>
        <w:pStyle w:val="Paragraphedeliste"/>
        <w:numPr>
          <w:ilvl w:val="0"/>
          <w:numId w:val="2"/>
        </w:numPr>
        <w:spacing w:after="100" w:afterAutospacing="1" w:line="240" w:lineRule="auto"/>
        <w:jc w:val="both"/>
        <w:rPr>
          <w:sz w:val="24"/>
        </w:rPr>
      </w:pPr>
      <w:r>
        <w:rPr>
          <w:sz w:val="24"/>
        </w:rPr>
        <w:t>Ne pas utiliser les volumes d’aide</w:t>
      </w:r>
    </w:p>
    <w:p w:rsidR="007C2681" w:rsidRDefault="007C2681" w:rsidP="00294AEB">
      <w:pPr>
        <w:pStyle w:val="Paragraphedeliste"/>
        <w:numPr>
          <w:ilvl w:val="0"/>
          <w:numId w:val="2"/>
        </w:numPr>
        <w:spacing w:after="100" w:afterAutospacing="1" w:line="240" w:lineRule="auto"/>
        <w:jc w:val="both"/>
        <w:rPr>
          <w:sz w:val="24"/>
        </w:rPr>
      </w:pPr>
      <w:r>
        <w:rPr>
          <w:sz w:val="24"/>
        </w:rPr>
        <w:t xml:space="preserve">Organes « tubes » (rectum, œsophage, trachée, </w:t>
      </w:r>
      <w:r w:rsidR="00A94ECC">
        <w:rPr>
          <w:sz w:val="24"/>
        </w:rPr>
        <w:t xml:space="preserve">larynx, </w:t>
      </w:r>
      <w:r>
        <w:rPr>
          <w:sz w:val="24"/>
        </w:rPr>
        <w:t>etc …). Attention aux limites sup et inf des contours</w:t>
      </w:r>
      <w:r w:rsidR="00A94ECC">
        <w:rPr>
          <w:sz w:val="24"/>
        </w:rPr>
        <w:t xml:space="preserve">. </w:t>
      </w:r>
    </w:p>
    <w:p w:rsidR="007C2681" w:rsidRDefault="00A94ECC" w:rsidP="00294AEB">
      <w:pPr>
        <w:pStyle w:val="Paragraphedeliste"/>
        <w:numPr>
          <w:ilvl w:val="0"/>
          <w:numId w:val="2"/>
        </w:numPr>
        <w:spacing w:after="100" w:afterAutospacing="1" w:line="240" w:lineRule="auto"/>
        <w:jc w:val="both"/>
        <w:rPr>
          <w:sz w:val="24"/>
        </w:rPr>
      </w:pPr>
      <w:r>
        <w:rPr>
          <w:sz w:val="24"/>
        </w:rPr>
        <w:t>Intestins</w:t>
      </w:r>
      <w:r w:rsidR="00294AEB">
        <w:rPr>
          <w:sz w:val="24"/>
        </w:rPr>
        <w:t xml:space="preserve"> / cavité péritonéale</w:t>
      </w:r>
      <w:r>
        <w:rPr>
          <w:sz w:val="24"/>
        </w:rPr>
        <w:t> : dessins très grossiers. Non fiable.</w:t>
      </w:r>
      <w:r w:rsidR="007C2681">
        <w:rPr>
          <w:sz w:val="24"/>
        </w:rPr>
        <w:t xml:space="preserve"> </w:t>
      </w:r>
    </w:p>
    <w:p w:rsidR="00594CBE" w:rsidRDefault="00594CBE" w:rsidP="00294AEB">
      <w:pPr>
        <w:pStyle w:val="Paragraphedeliste"/>
        <w:numPr>
          <w:ilvl w:val="0"/>
          <w:numId w:val="2"/>
        </w:numPr>
        <w:spacing w:after="100" w:afterAutospacing="1" w:line="240" w:lineRule="auto"/>
        <w:jc w:val="both"/>
        <w:rPr>
          <w:sz w:val="24"/>
        </w:rPr>
      </w:pPr>
      <w:r>
        <w:rPr>
          <w:sz w:val="24"/>
        </w:rPr>
        <w:t>Tous les volumes incomplets sont à proscrire.</w:t>
      </w:r>
    </w:p>
    <w:p w:rsidR="00A94ECC" w:rsidRDefault="00A94ECC" w:rsidP="00294AEB">
      <w:pPr>
        <w:pStyle w:val="Paragraphedeliste"/>
        <w:numPr>
          <w:ilvl w:val="0"/>
          <w:numId w:val="2"/>
        </w:numPr>
        <w:spacing w:after="100" w:afterAutospacing="1" w:line="240" w:lineRule="auto"/>
        <w:jc w:val="both"/>
        <w:rPr>
          <w:sz w:val="24"/>
        </w:rPr>
      </w:pPr>
      <w:r>
        <w:rPr>
          <w:sz w:val="24"/>
        </w:rPr>
        <w:t xml:space="preserve">Attention aux contours externes (opérations chirurgicales, fortes différences anatomiques idem densité des pixels). </w:t>
      </w:r>
    </w:p>
    <w:p w:rsidR="00594CBE" w:rsidRDefault="00594CBE" w:rsidP="00294AEB">
      <w:pPr>
        <w:pStyle w:val="Paragraphedeliste"/>
        <w:numPr>
          <w:ilvl w:val="0"/>
          <w:numId w:val="2"/>
        </w:numPr>
        <w:spacing w:after="0" w:line="240" w:lineRule="auto"/>
        <w:jc w:val="both"/>
      </w:pPr>
      <w:r>
        <w:t>La différence anatomique entre les structures des 2 CT doit avoir une raison anatomique logique (organes mobiles et déformables).</w:t>
      </w:r>
    </w:p>
    <w:p w:rsidR="00594CBE" w:rsidRDefault="00594CBE" w:rsidP="00294AEB">
      <w:pPr>
        <w:pStyle w:val="Paragraphedeliste"/>
        <w:numPr>
          <w:ilvl w:val="0"/>
          <w:numId w:val="2"/>
        </w:numPr>
        <w:spacing w:after="100" w:afterAutospacing="1" w:line="240" w:lineRule="auto"/>
        <w:jc w:val="both"/>
        <w:rPr>
          <w:sz w:val="24"/>
        </w:rPr>
      </w:pPr>
      <w:r>
        <w:rPr>
          <w:sz w:val="24"/>
        </w:rPr>
        <w:t>Privilégier les organes tissus mous. Ceux avec un fort contraste en densité (os, poumons) seront considérés par l’algorithme si on utilise les densités.</w:t>
      </w:r>
    </w:p>
    <w:p w:rsidR="003F23E9" w:rsidRDefault="003F23E9" w:rsidP="00294AEB">
      <w:pPr>
        <w:pStyle w:val="Paragraphedeliste"/>
        <w:spacing w:after="100" w:afterAutospacing="1" w:line="240" w:lineRule="auto"/>
        <w:jc w:val="both"/>
        <w:rPr>
          <w:sz w:val="24"/>
        </w:rPr>
      </w:pPr>
    </w:p>
    <w:p w:rsidR="003F23E9" w:rsidRDefault="003F23E9" w:rsidP="00294AEB">
      <w:pPr>
        <w:pStyle w:val="Paragraphedeliste"/>
        <w:spacing w:after="100" w:afterAutospacing="1" w:line="240" w:lineRule="auto"/>
        <w:jc w:val="both"/>
        <w:rPr>
          <w:sz w:val="24"/>
        </w:rPr>
      </w:pPr>
    </w:p>
    <w:p w:rsidR="00973F07" w:rsidRPr="003F23E9" w:rsidRDefault="003F23E9" w:rsidP="00973F07">
      <w:pPr>
        <w:pStyle w:val="Paragraphedeliste"/>
        <w:numPr>
          <w:ilvl w:val="0"/>
          <w:numId w:val="1"/>
        </w:numPr>
        <w:spacing w:after="100" w:afterAutospacing="1" w:line="240" w:lineRule="auto"/>
        <w:rPr>
          <w:b/>
          <w:sz w:val="24"/>
        </w:rPr>
      </w:pPr>
      <w:r>
        <w:rPr>
          <w:b/>
          <w:sz w:val="24"/>
        </w:rPr>
        <w:t>Faire</w:t>
      </w:r>
      <w:r w:rsidR="00973F07" w:rsidRPr="003F23E9">
        <w:rPr>
          <w:b/>
          <w:sz w:val="24"/>
        </w:rPr>
        <w:t xml:space="preserve"> une fusion déformable nulle</w:t>
      </w:r>
    </w:p>
    <w:p w:rsidR="00D96E52" w:rsidRDefault="00294AEB" w:rsidP="00294AEB">
      <w:pPr>
        <w:spacing w:after="100" w:afterAutospacing="1" w:line="240" w:lineRule="auto"/>
        <w:jc w:val="both"/>
        <w:rPr>
          <w:sz w:val="24"/>
        </w:rPr>
      </w:pPr>
      <w:r>
        <w:rPr>
          <w:sz w:val="24"/>
        </w:rPr>
        <w:t xml:space="preserve">A utiliser lorsque l’on se trouve dans des cas ou la déformation n’a pas de sens anatomique. </w:t>
      </w:r>
      <w:r w:rsidR="00D96E52">
        <w:rPr>
          <w:sz w:val="24"/>
        </w:rPr>
        <w:t xml:space="preserve">Créer une box sur une des images. La copier sur l’autre SANS </w:t>
      </w:r>
      <w:r>
        <w:rPr>
          <w:sz w:val="24"/>
        </w:rPr>
        <w:t>LA MODIFIER.</w:t>
      </w:r>
    </w:p>
    <w:p w:rsidR="00D46017" w:rsidRDefault="00D96E52" w:rsidP="00D96E52">
      <w:pPr>
        <w:spacing w:after="100" w:afterAutospacing="1" w:line="240" w:lineRule="auto"/>
        <w:jc w:val="center"/>
        <w:rPr>
          <w:sz w:val="24"/>
        </w:rPr>
      </w:pPr>
      <w:r>
        <w:rPr>
          <w:noProof/>
          <w:lang w:eastAsia="fr-FR"/>
        </w:rPr>
        <w:drawing>
          <wp:inline distT="0" distB="0" distL="0" distR="0" wp14:anchorId="5516D466" wp14:editId="36E54BB3">
            <wp:extent cx="4138612" cy="1352699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7196" t="18824" r="50292" b="31765"/>
                    <a:stretch/>
                  </pic:blipFill>
                  <pic:spPr bwMode="auto">
                    <a:xfrm>
                      <a:off x="0" y="0"/>
                      <a:ext cx="4140366" cy="135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E52" w:rsidRDefault="00D96E52" w:rsidP="00D96E52">
      <w:pPr>
        <w:spacing w:after="100" w:afterAutospacing="1" w:line="240" w:lineRule="auto"/>
        <w:rPr>
          <w:sz w:val="24"/>
        </w:rPr>
      </w:pPr>
      <w:r>
        <w:rPr>
          <w:sz w:val="24"/>
        </w:rPr>
        <w:t>Faire une fusion déformable avec les ch</w:t>
      </w:r>
      <w:r w:rsidR="00294AEB">
        <w:rPr>
          <w:sz w:val="24"/>
        </w:rPr>
        <w:t>oix suivants : « controlling ROI</w:t>
      </w:r>
      <w:r>
        <w:rPr>
          <w:sz w:val="24"/>
        </w:rPr>
        <w:t>s = box » et cocher « Discard image information ». La déformation ne prendra pas en compte le niveau de gris des pixels. Il utilisera uniquement la box qui est identique sur les 2 images à la fusion rigide près.</w:t>
      </w:r>
    </w:p>
    <w:p w:rsidR="00D96E52" w:rsidRDefault="00D96E52" w:rsidP="00D96E52">
      <w:pPr>
        <w:spacing w:after="100" w:afterAutospacing="1" w:line="240" w:lineRule="auto"/>
        <w:jc w:val="center"/>
        <w:rPr>
          <w:sz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5FC443E2" wp14:editId="3C53D926">
            <wp:extent cx="3502025" cy="2626519"/>
            <wp:effectExtent l="0" t="0" r="3175" b="254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5053" t="9706" r="64767" b="36470"/>
                    <a:stretch/>
                  </pic:blipFill>
                  <pic:spPr bwMode="auto">
                    <a:xfrm>
                      <a:off x="0" y="0"/>
                      <a:ext cx="3514496" cy="2635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86F" w:rsidRDefault="0015186F" w:rsidP="0015186F">
      <w:pPr>
        <w:spacing w:after="100" w:afterAutospacing="1" w:line="240" w:lineRule="auto"/>
        <w:rPr>
          <w:sz w:val="24"/>
        </w:rPr>
      </w:pPr>
      <w:r>
        <w:rPr>
          <w:sz w:val="24"/>
        </w:rPr>
        <w:t xml:space="preserve">Le résultat doit être une déformation quasi nulle (échelle des déformations &lt; mm). </w:t>
      </w:r>
    </w:p>
    <w:p w:rsidR="00D96E52" w:rsidRDefault="0015186F" w:rsidP="00973F07">
      <w:pPr>
        <w:spacing w:after="100" w:afterAutospacing="1" w:line="240" w:lineRule="auto"/>
        <w:rPr>
          <w:sz w:val="24"/>
        </w:rPr>
      </w:pP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52F0BB1" wp14:editId="68E05612">
                <wp:simplePos x="0" y="0"/>
                <wp:positionH relativeFrom="column">
                  <wp:posOffset>4538980</wp:posOffset>
                </wp:positionH>
                <wp:positionV relativeFrom="paragraph">
                  <wp:posOffset>57151</wp:posOffset>
                </wp:positionV>
                <wp:extent cx="447675" cy="742950"/>
                <wp:effectExtent l="0" t="0" r="28575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742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7B324090" id="Rectangle 20" o:spid="_x0000_s1026" style="position:absolute;margin-left:357.4pt;margin-top:4.5pt;width:35.25pt;height:58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19C03922" wp14:editId="11A632CC">
            <wp:extent cx="5086350" cy="4094672"/>
            <wp:effectExtent l="0" t="0" r="0" b="127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7609" t="19412" r="66090" b="5294"/>
                    <a:stretch/>
                  </pic:blipFill>
                  <pic:spPr bwMode="auto">
                    <a:xfrm>
                      <a:off x="0" y="0"/>
                      <a:ext cx="5088503" cy="409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E52" w:rsidRDefault="00D96E52" w:rsidP="00973F07">
      <w:pPr>
        <w:spacing w:after="100" w:afterAutospacing="1" w:line="240" w:lineRule="auto"/>
        <w:rPr>
          <w:sz w:val="24"/>
        </w:rPr>
      </w:pPr>
    </w:p>
    <w:p w:rsidR="00D96E52" w:rsidRDefault="00D96E52" w:rsidP="00973F07">
      <w:pPr>
        <w:spacing w:after="100" w:afterAutospacing="1" w:line="240" w:lineRule="auto"/>
        <w:rPr>
          <w:sz w:val="24"/>
        </w:rPr>
      </w:pPr>
    </w:p>
    <w:p w:rsidR="00294AEB" w:rsidRDefault="00294AEB" w:rsidP="00973F07">
      <w:pPr>
        <w:spacing w:after="100" w:afterAutospacing="1" w:line="240" w:lineRule="auto"/>
        <w:rPr>
          <w:sz w:val="24"/>
        </w:rPr>
      </w:pPr>
    </w:p>
    <w:p w:rsidR="00D96E52" w:rsidRDefault="00D96E52" w:rsidP="00973F07">
      <w:pPr>
        <w:spacing w:after="100" w:afterAutospacing="1" w:line="240" w:lineRule="auto"/>
        <w:rPr>
          <w:sz w:val="24"/>
        </w:rPr>
      </w:pPr>
    </w:p>
    <w:p w:rsidR="00973F07" w:rsidRPr="003F23E9" w:rsidRDefault="00973F07" w:rsidP="00973F07">
      <w:pPr>
        <w:pStyle w:val="Paragraphedeliste"/>
        <w:numPr>
          <w:ilvl w:val="0"/>
          <w:numId w:val="1"/>
        </w:numPr>
        <w:spacing w:after="100" w:afterAutospacing="1" w:line="240" w:lineRule="auto"/>
        <w:rPr>
          <w:b/>
          <w:sz w:val="24"/>
        </w:rPr>
      </w:pPr>
      <w:r w:rsidRPr="003F23E9">
        <w:rPr>
          <w:b/>
          <w:sz w:val="24"/>
        </w:rPr>
        <w:lastRenderedPageBreak/>
        <w:t>Evaluer le résultat de la fusion</w:t>
      </w:r>
    </w:p>
    <w:p w:rsidR="00973F07" w:rsidRDefault="00973F07" w:rsidP="00973F07">
      <w:pPr>
        <w:pStyle w:val="Paragraphedeliste"/>
        <w:spacing w:after="100" w:afterAutospacing="1" w:line="240" w:lineRule="auto"/>
        <w:rPr>
          <w:sz w:val="24"/>
        </w:rPr>
      </w:pPr>
    </w:p>
    <w:p w:rsidR="00973F07" w:rsidRDefault="00D46017" w:rsidP="000F12A5">
      <w:pPr>
        <w:pStyle w:val="Paragraphedeliste"/>
        <w:spacing w:after="100" w:afterAutospacing="1" w:line="240" w:lineRule="auto"/>
        <w:ind w:left="0"/>
        <w:jc w:val="both"/>
        <w:rPr>
          <w:sz w:val="24"/>
        </w:rPr>
      </w:pPr>
      <w:r>
        <w:rPr>
          <w:sz w:val="24"/>
        </w:rPr>
        <w:t xml:space="preserve">Dans </w:t>
      </w:r>
      <w:r w:rsidR="00D96E52">
        <w:rPr>
          <w:sz w:val="24"/>
        </w:rPr>
        <w:t>« </w:t>
      </w:r>
      <w:r>
        <w:rPr>
          <w:sz w:val="24"/>
        </w:rPr>
        <w:t>Deformable registration / fusion</w:t>
      </w:r>
      <w:r w:rsidR="00D96E52">
        <w:rPr>
          <w:sz w:val="24"/>
        </w:rPr>
        <w:t> »</w:t>
      </w:r>
      <w:r>
        <w:rPr>
          <w:sz w:val="24"/>
        </w:rPr>
        <w:t>. Affichage des 2 CT superposés avec CT target déformé. A l’aide de l’outil checkers, comparer les niveaux de gris. Afficher les contours d’intérêts. Les contours ayant été utilisés en controlling ROIs doivent être quasiment confondus.</w:t>
      </w:r>
    </w:p>
    <w:p w:rsidR="00D46017" w:rsidRDefault="00D46017" w:rsidP="00973F07">
      <w:pPr>
        <w:pStyle w:val="Paragraphedeliste"/>
        <w:spacing w:after="100" w:afterAutospacing="1" w:line="240" w:lineRule="auto"/>
        <w:rPr>
          <w:sz w:val="24"/>
        </w:rPr>
      </w:pPr>
    </w:p>
    <w:p w:rsidR="00D46017" w:rsidRDefault="00D46017" w:rsidP="00E86459">
      <w:pPr>
        <w:pStyle w:val="Paragraphedeliste"/>
        <w:spacing w:after="100" w:afterAutospacing="1" w:line="240" w:lineRule="auto"/>
        <w:ind w:left="0"/>
        <w:rPr>
          <w:sz w:val="24"/>
        </w:rPr>
      </w:pPr>
      <w:r>
        <w:rPr>
          <w:noProof/>
          <w:lang w:eastAsia="fr-FR"/>
        </w:rPr>
        <w:drawing>
          <wp:inline distT="0" distB="0" distL="0" distR="0" wp14:anchorId="45B50169" wp14:editId="3D02DD40">
            <wp:extent cx="2876550" cy="1694899"/>
            <wp:effectExtent l="0" t="0" r="0" b="63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5237" t="4510" r="54524" b="11176"/>
                    <a:stretch/>
                  </pic:blipFill>
                  <pic:spPr bwMode="auto">
                    <a:xfrm>
                      <a:off x="0" y="0"/>
                      <a:ext cx="2878642" cy="1696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rPr>
          <w:noProof/>
          <w:lang w:eastAsia="fr-FR"/>
        </w:rPr>
        <w:drawing>
          <wp:inline distT="0" distB="0" distL="0" distR="0" wp14:anchorId="4632BC02" wp14:editId="63CB9393">
            <wp:extent cx="2462213" cy="1688550"/>
            <wp:effectExtent l="0" t="0" r="0" b="698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2489" t="4706" r="54346" b="14412"/>
                    <a:stretch/>
                  </pic:blipFill>
                  <pic:spPr bwMode="auto">
                    <a:xfrm>
                      <a:off x="0" y="0"/>
                      <a:ext cx="2463255" cy="168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017" w:rsidRDefault="00D46017" w:rsidP="00D46017">
      <w:pPr>
        <w:pStyle w:val="Paragraphedeliste"/>
        <w:spacing w:after="100" w:afterAutospacing="1" w:line="240" w:lineRule="auto"/>
        <w:ind w:left="0"/>
        <w:rPr>
          <w:sz w:val="24"/>
        </w:rPr>
      </w:pPr>
      <w:r>
        <w:rPr>
          <w:sz w:val="24"/>
        </w:rPr>
        <w:t>Image de gauche : larynx en controlling Rois. Image de droite, sans controlling Rois.</w:t>
      </w:r>
    </w:p>
    <w:p w:rsidR="00D96E52" w:rsidRDefault="00D96E52" w:rsidP="00D46017">
      <w:pPr>
        <w:pStyle w:val="Paragraphedeliste"/>
        <w:spacing w:after="100" w:afterAutospacing="1" w:line="240" w:lineRule="auto"/>
        <w:ind w:left="0"/>
        <w:rPr>
          <w:sz w:val="24"/>
        </w:rPr>
      </w:pPr>
    </w:p>
    <w:p w:rsidR="00D96E52" w:rsidRDefault="00D96E52" w:rsidP="00D46017">
      <w:pPr>
        <w:pStyle w:val="Paragraphedeliste"/>
        <w:spacing w:after="100" w:afterAutospacing="1" w:line="240" w:lineRule="auto"/>
        <w:ind w:left="0"/>
        <w:rPr>
          <w:sz w:val="24"/>
        </w:rPr>
      </w:pPr>
      <w:r>
        <w:rPr>
          <w:sz w:val="24"/>
        </w:rPr>
        <w:t>Onglet Grid : permet de visualiser la grille de déformation selon une échelle de déplacement (cm). Afficher les contours d’intérêt pour observer leur déformation.</w:t>
      </w:r>
    </w:p>
    <w:p w:rsidR="00D96E52" w:rsidRDefault="00D96E52" w:rsidP="00D46017">
      <w:pPr>
        <w:pStyle w:val="Paragraphedeliste"/>
        <w:spacing w:after="100" w:afterAutospacing="1" w:line="240" w:lineRule="auto"/>
        <w:ind w:left="0"/>
        <w:rPr>
          <w:sz w:val="24"/>
        </w:rPr>
      </w:pPr>
    </w:p>
    <w:p w:rsidR="00D96E52" w:rsidRDefault="003F23E9" w:rsidP="00D96E52">
      <w:pPr>
        <w:pStyle w:val="Paragraphedeliste"/>
        <w:spacing w:after="100" w:afterAutospacing="1" w:line="240" w:lineRule="auto"/>
        <w:ind w:left="0"/>
        <w:jc w:val="center"/>
        <w:rPr>
          <w:sz w:val="24"/>
        </w:rPr>
      </w:pPr>
      <w:r>
        <w:rPr>
          <w:noProof/>
          <w:lang w:eastAsia="fr-FR"/>
        </w:rPr>
        <w:drawing>
          <wp:inline distT="0" distB="0" distL="0" distR="0" wp14:anchorId="79FDEC1B" wp14:editId="62426CF8">
            <wp:extent cx="4260850" cy="2905125"/>
            <wp:effectExtent l="0" t="0" r="6350" b="952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2160" r="66586" b="16824"/>
                    <a:stretch/>
                  </pic:blipFill>
                  <pic:spPr bwMode="auto">
                    <a:xfrm>
                      <a:off x="0" y="0"/>
                      <a:ext cx="4266908" cy="290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AFD" w:rsidRDefault="00376AFD" w:rsidP="00D96E52">
      <w:pPr>
        <w:pStyle w:val="Paragraphedeliste"/>
        <w:spacing w:after="100" w:afterAutospacing="1" w:line="240" w:lineRule="auto"/>
        <w:ind w:left="0"/>
        <w:jc w:val="center"/>
        <w:rPr>
          <w:sz w:val="24"/>
        </w:rPr>
      </w:pPr>
    </w:p>
    <w:p w:rsidR="00376AFD" w:rsidRDefault="00376AFD" w:rsidP="00376AFD">
      <w:pPr>
        <w:pStyle w:val="Paragraphedeliste"/>
        <w:spacing w:after="100" w:afterAutospacing="1" w:line="240" w:lineRule="auto"/>
        <w:ind w:left="0"/>
        <w:rPr>
          <w:sz w:val="24"/>
        </w:rPr>
      </w:pPr>
    </w:p>
    <w:p w:rsidR="00376AFD" w:rsidRDefault="00376AFD" w:rsidP="00376AFD">
      <w:pPr>
        <w:pStyle w:val="Paragraphedeliste"/>
        <w:spacing w:after="100" w:afterAutospacing="1" w:line="240" w:lineRule="auto"/>
        <w:ind w:left="0"/>
        <w:rPr>
          <w:sz w:val="24"/>
        </w:rPr>
      </w:pPr>
      <w:r>
        <w:rPr>
          <w:sz w:val="24"/>
        </w:rPr>
        <w:t>Pour connaitre les options utilisées pour une fusion déformable :</w:t>
      </w:r>
      <w:r w:rsidR="004F10B9">
        <w:rPr>
          <w:sz w:val="24"/>
        </w:rPr>
        <w:t xml:space="preserve"> faire click droit, Registration info</w:t>
      </w:r>
    </w:p>
    <w:p w:rsidR="00376AFD" w:rsidRDefault="00376AFD" w:rsidP="00376AFD">
      <w:pPr>
        <w:pStyle w:val="Paragraphedeliste"/>
        <w:spacing w:after="100" w:afterAutospacing="1" w:line="240" w:lineRule="auto"/>
        <w:ind w:left="0"/>
        <w:rPr>
          <w:sz w:val="24"/>
        </w:rPr>
      </w:pPr>
    </w:p>
    <w:p w:rsidR="00376AFD" w:rsidRDefault="00376AFD" w:rsidP="00376AFD">
      <w:pPr>
        <w:pStyle w:val="Paragraphedeliste"/>
        <w:spacing w:after="100" w:afterAutospacing="1" w:line="240" w:lineRule="auto"/>
        <w:ind w:left="0"/>
        <w:rPr>
          <w:sz w:val="24"/>
        </w:rPr>
      </w:pPr>
    </w:p>
    <w:p w:rsidR="00376AFD" w:rsidRDefault="00376AFD" w:rsidP="00376AFD">
      <w:pPr>
        <w:pStyle w:val="Paragraphedeliste"/>
        <w:spacing w:after="100" w:afterAutospacing="1" w:line="240" w:lineRule="auto"/>
        <w:ind w:left="0"/>
        <w:rPr>
          <w:sz w:val="24"/>
        </w:rPr>
      </w:pPr>
    </w:p>
    <w:p w:rsidR="00376AFD" w:rsidRDefault="00376AFD" w:rsidP="00376AFD">
      <w:pPr>
        <w:pStyle w:val="Paragraphedeliste"/>
        <w:spacing w:after="100" w:afterAutospacing="1" w:line="240" w:lineRule="auto"/>
        <w:ind w:left="0"/>
        <w:rPr>
          <w:sz w:val="24"/>
        </w:rPr>
      </w:pPr>
    </w:p>
    <w:p w:rsidR="00376AFD" w:rsidRDefault="00376AFD" w:rsidP="00376AFD">
      <w:pPr>
        <w:pStyle w:val="Paragraphedeliste"/>
        <w:spacing w:after="100" w:afterAutospacing="1" w:line="240" w:lineRule="auto"/>
        <w:ind w:left="0"/>
        <w:rPr>
          <w:sz w:val="24"/>
        </w:rPr>
      </w:pPr>
    </w:p>
    <w:p w:rsidR="00376AFD" w:rsidRDefault="00376AFD" w:rsidP="00376AFD">
      <w:pPr>
        <w:pStyle w:val="Paragraphedeliste"/>
        <w:spacing w:after="100" w:afterAutospacing="1" w:line="240" w:lineRule="auto"/>
        <w:ind w:left="0"/>
        <w:rPr>
          <w:sz w:val="24"/>
        </w:rPr>
      </w:pPr>
    </w:p>
    <w:p w:rsidR="00376AFD" w:rsidRDefault="00376AFD" w:rsidP="00376AFD">
      <w:pPr>
        <w:pStyle w:val="Paragraphedeliste"/>
        <w:spacing w:after="100" w:afterAutospacing="1" w:line="240" w:lineRule="auto"/>
        <w:ind w:left="0"/>
        <w:rPr>
          <w:sz w:val="24"/>
        </w:rPr>
      </w:pPr>
    </w:p>
    <w:p w:rsidR="00376AFD" w:rsidRDefault="00376AFD" w:rsidP="00376AFD">
      <w:pPr>
        <w:pStyle w:val="Paragraphedeliste"/>
        <w:spacing w:after="100" w:afterAutospacing="1" w:line="240" w:lineRule="auto"/>
        <w:ind w:left="0"/>
        <w:rPr>
          <w:sz w:val="24"/>
        </w:rPr>
      </w:pPr>
    </w:p>
    <w:p w:rsidR="00376AFD" w:rsidRDefault="00376AFD" w:rsidP="00376AFD">
      <w:pPr>
        <w:pStyle w:val="Paragraphedeliste"/>
        <w:spacing w:after="100" w:afterAutospacing="1" w:line="240" w:lineRule="auto"/>
        <w:ind w:left="0"/>
        <w:jc w:val="center"/>
        <w:rPr>
          <w:sz w:val="24"/>
        </w:rPr>
      </w:pPr>
      <w:r>
        <w:rPr>
          <w:noProof/>
          <w:lang w:eastAsia="fr-FR"/>
        </w:rPr>
        <w:drawing>
          <wp:inline distT="0" distB="0" distL="0" distR="0" wp14:anchorId="096AEA62" wp14:editId="543E657A">
            <wp:extent cx="2895600" cy="2982036"/>
            <wp:effectExtent l="0" t="0" r="0" b="889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88917" b="59412"/>
                    <a:stretch/>
                  </pic:blipFill>
                  <pic:spPr bwMode="auto">
                    <a:xfrm>
                      <a:off x="0" y="0"/>
                      <a:ext cx="2896825" cy="2983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</w:rPr>
        <w:br w:type="textWrapping" w:clear="all"/>
      </w:r>
    </w:p>
    <w:p w:rsidR="00376AFD" w:rsidRDefault="00376AFD" w:rsidP="00376AFD">
      <w:pPr>
        <w:pStyle w:val="Paragraphedeliste"/>
        <w:spacing w:after="100" w:afterAutospacing="1" w:line="240" w:lineRule="auto"/>
        <w:ind w:left="0"/>
        <w:jc w:val="center"/>
        <w:rPr>
          <w:sz w:val="24"/>
        </w:rPr>
      </w:pPr>
      <w:r>
        <w:rPr>
          <w:noProof/>
          <w:lang w:eastAsia="fr-FR"/>
        </w:rPr>
        <w:drawing>
          <wp:inline distT="0" distB="0" distL="0" distR="0" wp14:anchorId="46785F31" wp14:editId="6857A7A8">
            <wp:extent cx="6131648" cy="3083442"/>
            <wp:effectExtent l="0" t="0" r="2540" b="317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552" t="5806" r="51368" b="10001"/>
                    <a:stretch/>
                  </pic:blipFill>
                  <pic:spPr bwMode="auto">
                    <a:xfrm>
                      <a:off x="0" y="0"/>
                      <a:ext cx="6157655" cy="309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76AFD">
      <w:footerReference w:type="default" r:id="rId2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C2681" w:rsidRDefault="007C2681" w:rsidP="007C2681">
      <w:pPr>
        <w:spacing w:after="0" w:line="240" w:lineRule="auto"/>
      </w:pPr>
      <w:r>
        <w:separator/>
      </w:r>
    </w:p>
  </w:endnote>
  <w:endnote w:type="continuationSeparator" w:id="0">
    <w:p w:rsidR="007C2681" w:rsidRDefault="007C2681" w:rsidP="007C26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50268692"/>
      <w:docPartObj>
        <w:docPartGallery w:val="Page Numbers (Bottom of Page)"/>
        <w:docPartUnique/>
      </w:docPartObj>
    </w:sdtPr>
    <w:sdtEndPr/>
    <w:sdtContent>
      <w:p w:rsidR="00D95E1B" w:rsidRDefault="00D95E1B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409E6">
          <w:rPr>
            <w:noProof/>
          </w:rPr>
          <w:t>4</w:t>
        </w:r>
        <w:r>
          <w:fldChar w:fldCharType="end"/>
        </w:r>
      </w:p>
    </w:sdtContent>
  </w:sdt>
  <w:p w:rsidR="00D95E1B" w:rsidRDefault="00D95E1B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C2681" w:rsidRDefault="007C2681" w:rsidP="007C2681">
      <w:pPr>
        <w:spacing w:after="0" w:line="240" w:lineRule="auto"/>
      </w:pPr>
      <w:r>
        <w:separator/>
      </w:r>
    </w:p>
  </w:footnote>
  <w:footnote w:type="continuationSeparator" w:id="0">
    <w:p w:rsidR="007C2681" w:rsidRDefault="007C2681" w:rsidP="007C26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041E0F"/>
    <w:multiLevelType w:val="hybridMultilevel"/>
    <w:tmpl w:val="9D623882"/>
    <w:lvl w:ilvl="0" w:tplc="AF50319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5" w:hanging="360"/>
      </w:pPr>
    </w:lvl>
    <w:lvl w:ilvl="2" w:tplc="040C001B" w:tentative="1">
      <w:start w:val="1"/>
      <w:numFmt w:val="lowerRoman"/>
      <w:lvlText w:val="%3."/>
      <w:lvlJc w:val="right"/>
      <w:pPr>
        <w:ind w:left="2505" w:hanging="180"/>
      </w:pPr>
    </w:lvl>
    <w:lvl w:ilvl="3" w:tplc="040C000F" w:tentative="1">
      <w:start w:val="1"/>
      <w:numFmt w:val="decimal"/>
      <w:lvlText w:val="%4."/>
      <w:lvlJc w:val="left"/>
      <w:pPr>
        <w:ind w:left="3225" w:hanging="360"/>
      </w:pPr>
    </w:lvl>
    <w:lvl w:ilvl="4" w:tplc="040C0019" w:tentative="1">
      <w:start w:val="1"/>
      <w:numFmt w:val="lowerLetter"/>
      <w:lvlText w:val="%5."/>
      <w:lvlJc w:val="left"/>
      <w:pPr>
        <w:ind w:left="3945" w:hanging="360"/>
      </w:pPr>
    </w:lvl>
    <w:lvl w:ilvl="5" w:tplc="040C001B" w:tentative="1">
      <w:start w:val="1"/>
      <w:numFmt w:val="lowerRoman"/>
      <w:lvlText w:val="%6."/>
      <w:lvlJc w:val="right"/>
      <w:pPr>
        <w:ind w:left="4665" w:hanging="180"/>
      </w:pPr>
    </w:lvl>
    <w:lvl w:ilvl="6" w:tplc="040C000F" w:tentative="1">
      <w:start w:val="1"/>
      <w:numFmt w:val="decimal"/>
      <w:lvlText w:val="%7."/>
      <w:lvlJc w:val="left"/>
      <w:pPr>
        <w:ind w:left="5385" w:hanging="360"/>
      </w:pPr>
    </w:lvl>
    <w:lvl w:ilvl="7" w:tplc="040C0019" w:tentative="1">
      <w:start w:val="1"/>
      <w:numFmt w:val="lowerLetter"/>
      <w:lvlText w:val="%8."/>
      <w:lvlJc w:val="left"/>
      <w:pPr>
        <w:ind w:left="6105" w:hanging="360"/>
      </w:pPr>
    </w:lvl>
    <w:lvl w:ilvl="8" w:tplc="040C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>
    <w:nsid w:val="23732793"/>
    <w:multiLevelType w:val="hybridMultilevel"/>
    <w:tmpl w:val="BBFE9BA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CBF1F6F"/>
    <w:multiLevelType w:val="hybridMultilevel"/>
    <w:tmpl w:val="CB2047EE"/>
    <w:lvl w:ilvl="0" w:tplc="4A68F0AE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8214CF6"/>
    <w:multiLevelType w:val="hybridMultilevel"/>
    <w:tmpl w:val="09043F8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59F6114"/>
    <w:multiLevelType w:val="hybridMultilevel"/>
    <w:tmpl w:val="0C54568A"/>
    <w:lvl w:ilvl="0" w:tplc="8F461000">
      <w:start w:val="1"/>
      <w:numFmt w:val="bullet"/>
      <w:lvlText w:val="-"/>
      <w:lvlJc w:val="left"/>
      <w:pPr>
        <w:ind w:left="1065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5">
    <w:nsid w:val="6F961649"/>
    <w:multiLevelType w:val="hybridMultilevel"/>
    <w:tmpl w:val="656EA4CA"/>
    <w:lvl w:ilvl="0" w:tplc="8F461000">
      <w:start w:val="1"/>
      <w:numFmt w:val="bullet"/>
      <w:lvlText w:val="-"/>
      <w:lvlJc w:val="left"/>
      <w:pPr>
        <w:ind w:left="1065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EAD7648"/>
    <w:multiLevelType w:val="hybridMultilevel"/>
    <w:tmpl w:val="49C81456"/>
    <w:lvl w:ilvl="0" w:tplc="AC7A6788">
      <w:start w:val="1"/>
      <w:numFmt w:val="lowerLetter"/>
      <w:lvlText w:val="%1."/>
      <w:lvlJc w:val="left"/>
      <w:pPr>
        <w:ind w:left="106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5" w:hanging="360"/>
      </w:pPr>
    </w:lvl>
    <w:lvl w:ilvl="2" w:tplc="040C001B" w:tentative="1">
      <w:start w:val="1"/>
      <w:numFmt w:val="lowerRoman"/>
      <w:lvlText w:val="%3."/>
      <w:lvlJc w:val="right"/>
      <w:pPr>
        <w:ind w:left="2505" w:hanging="180"/>
      </w:pPr>
    </w:lvl>
    <w:lvl w:ilvl="3" w:tplc="040C000F" w:tentative="1">
      <w:start w:val="1"/>
      <w:numFmt w:val="decimal"/>
      <w:lvlText w:val="%4."/>
      <w:lvlJc w:val="left"/>
      <w:pPr>
        <w:ind w:left="3225" w:hanging="360"/>
      </w:pPr>
    </w:lvl>
    <w:lvl w:ilvl="4" w:tplc="040C0019" w:tentative="1">
      <w:start w:val="1"/>
      <w:numFmt w:val="lowerLetter"/>
      <w:lvlText w:val="%5."/>
      <w:lvlJc w:val="left"/>
      <w:pPr>
        <w:ind w:left="3945" w:hanging="360"/>
      </w:pPr>
    </w:lvl>
    <w:lvl w:ilvl="5" w:tplc="040C001B" w:tentative="1">
      <w:start w:val="1"/>
      <w:numFmt w:val="lowerRoman"/>
      <w:lvlText w:val="%6."/>
      <w:lvlJc w:val="right"/>
      <w:pPr>
        <w:ind w:left="4665" w:hanging="180"/>
      </w:pPr>
    </w:lvl>
    <w:lvl w:ilvl="6" w:tplc="040C000F" w:tentative="1">
      <w:start w:val="1"/>
      <w:numFmt w:val="decimal"/>
      <w:lvlText w:val="%7."/>
      <w:lvlJc w:val="left"/>
      <w:pPr>
        <w:ind w:left="5385" w:hanging="360"/>
      </w:pPr>
    </w:lvl>
    <w:lvl w:ilvl="7" w:tplc="040C0019" w:tentative="1">
      <w:start w:val="1"/>
      <w:numFmt w:val="lowerLetter"/>
      <w:lvlText w:val="%8."/>
      <w:lvlJc w:val="left"/>
      <w:pPr>
        <w:ind w:left="6105" w:hanging="360"/>
      </w:pPr>
    </w:lvl>
    <w:lvl w:ilvl="8" w:tplc="040C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7">
    <w:nsid w:val="7F8015DF"/>
    <w:multiLevelType w:val="hybridMultilevel"/>
    <w:tmpl w:val="CCBCE976"/>
    <w:lvl w:ilvl="0" w:tplc="0A56C27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7"/>
  </w:num>
  <w:num w:numId="5">
    <w:abstractNumId w:val="6"/>
  </w:num>
  <w:num w:numId="6">
    <w:abstractNumId w:val="2"/>
  </w:num>
  <w:num w:numId="7">
    <w:abstractNumId w:val="5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6B19"/>
    <w:rsid w:val="000F12A5"/>
    <w:rsid w:val="0015186F"/>
    <w:rsid w:val="00176C6E"/>
    <w:rsid w:val="002863EF"/>
    <w:rsid w:val="00294AEB"/>
    <w:rsid w:val="00320488"/>
    <w:rsid w:val="00376AFD"/>
    <w:rsid w:val="003F23E9"/>
    <w:rsid w:val="004F10B9"/>
    <w:rsid w:val="005174EE"/>
    <w:rsid w:val="00594CBE"/>
    <w:rsid w:val="00746B19"/>
    <w:rsid w:val="007A5C48"/>
    <w:rsid w:val="007C2681"/>
    <w:rsid w:val="009409E6"/>
    <w:rsid w:val="00973F07"/>
    <w:rsid w:val="009A7C98"/>
    <w:rsid w:val="00A50228"/>
    <w:rsid w:val="00A94ECC"/>
    <w:rsid w:val="00AB5B89"/>
    <w:rsid w:val="00BC5729"/>
    <w:rsid w:val="00C36AF7"/>
    <w:rsid w:val="00D46017"/>
    <w:rsid w:val="00D95E1B"/>
    <w:rsid w:val="00D96E52"/>
    <w:rsid w:val="00E86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46B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46B19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320488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7C26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C2681"/>
  </w:style>
  <w:style w:type="paragraph" w:styleId="Pieddepage">
    <w:name w:val="footer"/>
    <w:basedOn w:val="Normal"/>
    <w:link w:val="PieddepageCar"/>
    <w:uiPriority w:val="99"/>
    <w:unhideWhenUsed/>
    <w:rsid w:val="007C26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C268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46B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46B19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320488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7C26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C2681"/>
  </w:style>
  <w:style w:type="paragraph" w:styleId="Pieddepage">
    <w:name w:val="footer"/>
    <w:basedOn w:val="Normal"/>
    <w:link w:val="PieddepageCar"/>
    <w:uiPriority w:val="99"/>
    <w:unhideWhenUsed/>
    <w:rsid w:val="007C26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C26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322A29-D086-450E-8A86-E21DE27304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728</Words>
  <Characters>4010</Characters>
  <Application>Microsoft Office Word</Application>
  <DocSecurity>0</DocSecurity>
  <Lines>33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Centre Gauducheau</Company>
  <LinksUpToDate>false</LinksUpToDate>
  <CharactersWithSpaces>4729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Chiavassa Sophie</dc:creator>
  <cp:lastModifiedBy>Chiavassa Sophie</cp:lastModifiedBy>
  <cp:revision>2</cp:revision>
  <dcterms:created xsi:type="dcterms:W3CDTF">2018-11-13T11:03:00Z</dcterms:created>
  <dcterms:modified xsi:type="dcterms:W3CDTF">2018-11-13T11:03:00Z</dcterms:modified>
</cp:coreProperties>
</file>